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0526" w14:textId="7A12E890" w:rsidR="002C26BE" w:rsidRDefault="00402EB0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REGULAMIN PROJEKTU „BEZPIECZNY </w:t>
      </w:r>
      <w:r w:rsidR="00DB37EB">
        <w:rPr>
          <w:rFonts w:ascii="Helvetica" w:hAnsi="Helvetica" w:cs="Helvetica"/>
          <w:b/>
          <w:bCs/>
          <w:sz w:val="28"/>
          <w:szCs w:val="28"/>
        </w:rPr>
        <w:t>(NIE)DUŻY</w:t>
      </w:r>
      <w:r>
        <w:rPr>
          <w:rFonts w:ascii="Helvetica" w:hAnsi="Helvetica" w:cs="Helvetica"/>
          <w:b/>
          <w:bCs/>
          <w:sz w:val="28"/>
          <w:szCs w:val="28"/>
        </w:rPr>
        <w:t>”</w:t>
      </w:r>
    </w:p>
    <w:p w14:paraId="72EF7405" w14:textId="77777777" w:rsidR="002C26BE" w:rsidRDefault="00402EB0">
      <w:pPr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Edycja I 2022</w:t>
      </w:r>
    </w:p>
    <w:p w14:paraId="6742CF43" w14:textId="77777777" w:rsidR="002C26BE" w:rsidRDefault="00402EB0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Odbiorcami Projektu są dzieci i ich rodzice/opiekunowie prawni, pracownicy i pracodawcy w różnych branżach. </w:t>
      </w:r>
    </w:p>
    <w:p w14:paraId="09162977" w14:textId="77777777" w:rsidR="002C26BE" w:rsidRDefault="00402EB0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W ciągu 12 miesięcy wypadkom przy pracy ulega prawie 200 000 osób. Wiele z tych osób staje się niepełnosprawna, niektórzy tracą życie. Dla porównania wypadków drogowych zgłaszanych policji jest około 26 000 rocznie. </w:t>
      </w:r>
    </w:p>
    <w:p w14:paraId="324171D4" w14:textId="77777777" w:rsidR="002C26BE" w:rsidRDefault="00402EB0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Celem naszych działań jest zwiększenie świadomości w społeczeństwie dotyczącej wypadkowości przy pracy, a w konsekwencji zmniejszenie ilości tych wypadków.</w:t>
      </w:r>
    </w:p>
    <w:p w14:paraId="13B8A351" w14:textId="77777777" w:rsidR="002C26BE" w:rsidRDefault="00402EB0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Pragniemy zwrócić się poprzez dzieci do pracowników i pracodawców. To dodatkowo pozwoli nam budować w dzieciach od najmłodszych lat świadomość konieczności dbania o bezpieczeństwo własne i bliskich.</w:t>
      </w:r>
    </w:p>
    <w:p w14:paraId="2D5E10FA" w14:textId="77777777" w:rsidR="002C26BE" w:rsidRDefault="00402EB0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Dziecko, które pyta rodzica o bezpieczeństwo w pracy ma szczególny sposób oddziaływania na niego. Rodzic czuje się odpowiedzialny za dziecko, chce móc zawsze sprawować nad nim opiekę, a zarazem chce być dla niego autorytetem. Rodzic może też podświadomie wiązać bezpieczeństwo w pracy ze swoim zdrowiem i możliwością długotrwałego sprawowania opieki nad swoim dzieckiem.</w:t>
      </w:r>
    </w:p>
    <w:p w14:paraId="0CBE034A" w14:textId="77777777" w:rsidR="002C26BE" w:rsidRDefault="00402EB0">
      <w:pPr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Te podstawowe emocje, którym podlega niemal każdy rodzic, mogą wpłynąć trwale na stosunek do problemu bezpieczeństwa w środowisku pracy.</w:t>
      </w:r>
    </w:p>
    <w:p w14:paraId="7090F7C2" w14:textId="77777777" w:rsidR="002C26BE" w:rsidRDefault="002C26BE">
      <w:pPr>
        <w:jc w:val="center"/>
        <w:rPr>
          <w:rFonts w:ascii="Helvetica" w:hAnsi="Helvetica" w:cs="Helvetica"/>
          <w:b/>
          <w:bCs/>
        </w:rPr>
      </w:pPr>
    </w:p>
    <w:p w14:paraId="047DD16E" w14:textId="77777777" w:rsidR="002C26BE" w:rsidRDefault="00402EB0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ORGANIZATOR I ADMINISTRATOR DANYCH OSOBOWYCH</w:t>
      </w:r>
    </w:p>
    <w:p w14:paraId="69D8177D" w14:textId="77777777" w:rsidR="002C26BE" w:rsidRDefault="00402EB0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Projekt jest realizowany w ramach działań statutowych </w:t>
      </w:r>
      <w:r>
        <w:rPr>
          <w:rFonts w:ascii="Helvetica" w:hAnsi="Helvetica" w:cs="Helvetica"/>
          <w:b/>
          <w:bCs/>
          <w:sz w:val="20"/>
          <w:szCs w:val="20"/>
        </w:rPr>
        <w:t>Fundacji ipomocni.pl</w:t>
      </w:r>
      <w:r>
        <w:rPr>
          <w:rFonts w:ascii="Helvetica" w:hAnsi="Helvetica" w:cs="Helvetica"/>
          <w:sz w:val="20"/>
          <w:szCs w:val="20"/>
        </w:rPr>
        <w:t xml:space="preserve"> z siedzibą w Proszówkach 611, 32-700 Bochnia.</w:t>
      </w:r>
    </w:p>
    <w:p w14:paraId="220A0EE6" w14:textId="77777777" w:rsidR="002C26BE" w:rsidRDefault="00402EB0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Fundacja ipomocni.pl jest organizatorem Projektu.</w:t>
      </w:r>
    </w:p>
    <w:p w14:paraId="76EA4406" w14:textId="77777777" w:rsidR="002C26BE" w:rsidRDefault="00402EB0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Administratorem danych osobowych jest Fundacja ipomocni.pl.</w:t>
      </w:r>
    </w:p>
    <w:p w14:paraId="14409C68" w14:textId="77777777" w:rsidR="002C26BE" w:rsidRDefault="00402EB0">
      <w:pPr>
        <w:pStyle w:val="Akapitzlist"/>
        <w:numPr>
          <w:ilvl w:val="0"/>
          <w:numId w:val="1"/>
        </w:numPr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Partnerem Strategicznym Projektu jest sklep internetowy </w:t>
      </w:r>
      <w:r>
        <w:rPr>
          <w:rFonts w:ascii="Helvetica" w:hAnsi="Helvetica" w:cs="Helvetica"/>
          <w:b/>
          <w:bCs/>
          <w:sz w:val="20"/>
          <w:szCs w:val="20"/>
        </w:rPr>
        <w:t>Namileo – Bawimy zawodowo.</w:t>
      </w:r>
    </w:p>
    <w:p w14:paraId="0DBD0FEF" w14:textId="77777777" w:rsidR="002C26BE" w:rsidRDefault="002C26BE">
      <w:pPr>
        <w:pStyle w:val="Akapitzlist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2919089C" w14:textId="77777777" w:rsidR="002C26BE" w:rsidRDefault="00402EB0">
      <w:pPr>
        <w:pStyle w:val="Akapitzlist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CEL PROJEKTU</w:t>
      </w:r>
    </w:p>
    <w:p w14:paraId="406C18C5" w14:textId="77777777" w:rsidR="002C26BE" w:rsidRDefault="002C26BE">
      <w:pPr>
        <w:pStyle w:val="Akapitzlist"/>
        <w:jc w:val="center"/>
        <w:rPr>
          <w:rFonts w:ascii="Helvetica" w:hAnsi="Helvetica" w:cs="Helvetica"/>
          <w:sz w:val="20"/>
          <w:szCs w:val="20"/>
        </w:rPr>
      </w:pPr>
    </w:p>
    <w:p w14:paraId="0DFF1E14" w14:textId="77777777" w:rsidR="002C26BE" w:rsidRDefault="00402EB0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Celem Projektu jest:</w:t>
      </w:r>
    </w:p>
    <w:p w14:paraId="0F3196F2" w14:textId="77777777" w:rsidR="002C26BE" w:rsidRDefault="00402EB0">
      <w:pPr>
        <w:pStyle w:val="Akapitzlist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Uświadomienie dzieciom potrzeby stosowania się do różnych zasad bezpieczeństwa,</w:t>
      </w:r>
    </w:p>
    <w:p w14:paraId="7C7885CC" w14:textId="77777777" w:rsidR="002C26BE" w:rsidRDefault="00402EB0">
      <w:pPr>
        <w:pStyle w:val="Akapitzlist"/>
        <w:ind w:left="10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 tym zasad obowiązujących w miejscu pracy.</w:t>
      </w:r>
    </w:p>
    <w:p w14:paraId="36B1D2AE" w14:textId="77777777" w:rsidR="002C26BE" w:rsidRDefault="00402EB0">
      <w:pPr>
        <w:pStyle w:val="Akapitzlist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Uczenie stosowania różnych zabezpieczeń poprzez zabawę.</w:t>
      </w:r>
    </w:p>
    <w:p w14:paraId="5EEC2285" w14:textId="77777777" w:rsidR="002C26BE" w:rsidRDefault="00402EB0">
      <w:pPr>
        <w:pStyle w:val="Akapitzlist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Szerzenie wiedzy na temat przeciwdziałania wypadkom przy pracy u dzieci.</w:t>
      </w:r>
    </w:p>
    <w:p w14:paraId="23F522D5" w14:textId="77777777" w:rsidR="002C26BE" w:rsidRDefault="00402EB0">
      <w:pPr>
        <w:pStyle w:val="Akapitzlist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Zachęcenie do zwrócenia uwagi dorosłych osób z otoczenia dziecka na potrzebę zachowania bezpieczeństwa przy pracy.</w:t>
      </w:r>
    </w:p>
    <w:p w14:paraId="0E46090B" w14:textId="77777777" w:rsidR="002C26BE" w:rsidRDefault="002C26BE">
      <w:pPr>
        <w:pStyle w:val="Akapitzlist"/>
        <w:ind w:left="1080"/>
        <w:rPr>
          <w:rFonts w:ascii="Helvetica" w:hAnsi="Helvetica" w:cs="Helvetica"/>
          <w:sz w:val="20"/>
          <w:szCs w:val="20"/>
        </w:rPr>
      </w:pPr>
    </w:p>
    <w:p w14:paraId="2FD59F4C" w14:textId="77777777" w:rsidR="002C26BE" w:rsidRDefault="00402EB0">
      <w:pPr>
        <w:pStyle w:val="Akapitzlist"/>
        <w:ind w:left="1080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ODPŁATNOŚĆ</w:t>
      </w:r>
    </w:p>
    <w:p w14:paraId="314CF835" w14:textId="77777777" w:rsidR="002C26BE" w:rsidRDefault="002C26BE">
      <w:pPr>
        <w:pStyle w:val="Akapitzlist"/>
        <w:ind w:left="1080"/>
        <w:jc w:val="center"/>
        <w:rPr>
          <w:rFonts w:ascii="Helvetica" w:hAnsi="Helvetica" w:cs="Helvetica"/>
        </w:rPr>
      </w:pPr>
    </w:p>
    <w:p w14:paraId="70DADBAC" w14:textId="634B55D2" w:rsidR="002C26BE" w:rsidRDefault="00402EB0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Udział w Projekcie „Bezpieczny </w:t>
      </w:r>
      <w:r w:rsidR="00DB37EB">
        <w:rPr>
          <w:rFonts w:ascii="Helvetica" w:hAnsi="Helvetica" w:cs="Helvetica"/>
          <w:sz w:val="20"/>
          <w:szCs w:val="20"/>
        </w:rPr>
        <w:t>(Nie)Duży</w:t>
      </w:r>
      <w:r>
        <w:rPr>
          <w:rFonts w:ascii="Helvetica" w:hAnsi="Helvetica" w:cs="Helvetica"/>
          <w:sz w:val="20"/>
          <w:szCs w:val="20"/>
        </w:rPr>
        <w:t xml:space="preserve">” jest </w:t>
      </w:r>
      <w:r>
        <w:rPr>
          <w:rFonts w:ascii="Helvetica" w:hAnsi="Helvetica" w:cs="Helvetica"/>
          <w:b/>
          <w:bCs/>
          <w:sz w:val="20"/>
          <w:szCs w:val="20"/>
        </w:rPr>
        <w:t>całkowicie bezpłatny</w:t>
      </w:r>
      <w:r>
        <w:rPr>
          <w:rFonts w:ascii="Helvetica" w:hAnsi="Helvetica" w:cs="Helvetica"/>
          <w:sz w:val="20"/>
          <w:szCs w:val="20"/>
        </w:rPr>
        <w:t xml:space="preserve"> dla jego uczestników.</w:t>
      </w:r>
    </w:p>
    <w:p w14:paraId="172A4E32" w14:textId="77777777" w:rsidR="002C26BE" w:rsidRDefault="002C26BE">
      <w:pPr>
        <w:pStyle w:val="Akapitzlist"/>
        <w:jc w:val="center"/>
        <w:rPr>
          <w:rFonts w:ascii="Helvetica" w:hAnsi="Helvetica" w:cs="Helvetica"/>
          <w:sz w:val="20"/>
          <w:szCs w:val="20"/>
        </w:rPr>
      </w:pPr>
    </w:p>
    <w:p w14:paraId="4D069F9E" w14:textId="77777777" w:rsidR="002C26BE" w:rsidRDefault="00402EB0">
      <w:pPr>
        <w:pStyle w:val="Akapitzlist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UCZESTNICY KONKURSU</w:t>
      </w:r>
    </w:p>
    <w:p w14:paraId="122646DE" w14:textId="77777777" w:rsidR="002C26BE" w:rsidRDefault="002C26BE">
      <w:pPr>
        <w:pStyle w:val="Akapitzlist"/>
        <w:jc w:val="center"/>
        <w:rPr>
          <w:rFonts w:ascii="Helvetica" w:hAnsi="Helvetica" w:cs="Helvetica"/>
          <w:sz w:val="20"/>
          <w:szCs w:val="20"/>
        </w:rPr>
      </w:pPr>
    </w:p>
    <w:p w14:paraId="61797DA6" w14:textId="77777777" w:rsidR="002C26BE" w:rsidRDefault="00402EB0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Uczestnikiem konkursu, a zarazem Beneficjentem Fundacji, może zostać </w:t>
      </w:r>
      <w:r>
        <w:rPr>
          <w:rFonts w:ascii="Helvetica" w:hAnsi="Helvetica" w:cs="Helvetica"/>
          <w:b/>
          <w:bCs/>
          <w:sz w:val="20"/>
          <w:szCs w:val="20"/>
        </w:rPr>
        <w:t>placówka</w:t>
      </w:r>
      <w:r>
        <w:rPr>
          <w:rFonts w:ascii="Helvetica" w:hAnsi="Helvetica" w:cs="Helvetica"/>
          <w:sz w:val="20"/>
          <w:szCs w:val="20"/>
        </w:rPr>
        <w:t xml:space="preserve"> realizująca edukację przedszkolną lub wczesnoszkolną (przedszkole, oddział przedszkolny, zespół wychowania przedszkolnego, punkt przedszkolny).</w:t>
      </w:r>
    </w:p>
    <w:p w14:paraId="0CD642B1" w14:textId="77777777" w:rsidR="002C26BE" w:rsidRDefault="00402EB0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Zgłoszenie powinno nastąpić przez osobę upoważnioną do reprezentowania danej placówki lub pracownika placówki za zgodą i wiedzą osoby upoważnionej do reprezentowania placówki.</w:t>
      </w:r>
    </w:p>
    <w:p w14:paraId="12C93DAC" w14:textId="77777777" w:rsidR="002C26BE" w:rsidRDefault="00402EB0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Warunki uczestnictwa:</w:t>
      </w:r>
    </w:p>
    <w:p w14:paraId="4D4F99E5" w14:textId="77777777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zapoznanie się z niniejszym Regulaminem i akceptacja jego warunków,</w:t>
      </w:r>
    </w:p>
    <w:p w14:paraId="01CFB8B1" w14:textId="77777777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wyrażenie zgody na wszystkie zapisy tego Regulaminu,</w:t>
      </w:r>
    </w:p>
    <w:p w14:paraId="18ED1141" w14:textId="77777777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zgoda na przetwarzanie danych osobowych</w:t>
      </w:r>
    </w:p>
    <w:p w14:paraId="59BBB1DF" w14:textId="77777777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przesłanie wypełnionego i podpisanego skanu załącznika nr 1 Regulaminu.</w:t>
      </w:r>
    </w:p>
    <w:p w14:paraId="10A39EE4" w14:textId="77777777" w:rsidR="002C26BE" w:rsidRDefault="00402EB0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Uczestnikiem nie może być dziecko uczestniczące w Projekcie ani jego Rodzice.</w:t>
      </w:r>
    </w:p>
    <w:p w14:paraId="7013535D" w14:textId="7C7F9EBE" w:rsidR="002C26BE" w:rsidRDefault="00402EB0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Aby stać się Uczestnikiem Projektu należy przesłać na adres mailowy </w:t>
      </w:r>
      <w:hyperlink r:id="rId7">
        <w:r>
          <w:rPr>
            <w:rStyle w:val="czeinternetowe"/>
            <w:rFonts w:ascii="Helvetica" w:hAnsi="Helvetica" w:cs="Helvetica"/>
            <w:sz w:val="20"/>
            <w:szCs w:val="20"/>
          </w:rPr>
          <w:t>biuro@ipomocni.pl</w:t>
        </w:r>
      </w:hyperlink>
      <w:r>
        <w:rPr>
          <w:rFonts w:ascii="Helvetica" w:hAnsi="Helvetica" w:cs="Helvetica"/>
          <w:sz w:val="20"/>
          <w:szCs w:val="20"/>
        </w:rPr>
        <w:t xml:space="preserve"> zgłoszenie do konkursu wg załącznika nr 1 do Regulaminu. Każdy Uczestnik może przesłać tylko jedno zgłoszenie. Zgłoszenia przyjmowane są do 15 marca 2022 r.</w:t>
      </w:r>
    </w:p>
    <w:p w14:paraId="3071FC04" w14:textId="77777777" w:rsidR="002C26BE" w:rsidRDefault="00402EB0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Ilość Uczestników Projektu jest ograniczona i zostaje się nim po otrzymaniu maila potwierdzającego przyjęcie do grona Uczestników Projektu.</w:t>
      </w:r>
    </w:p>
    <w:p w14:paraId="1FDDE837" w14:textId="77777777" w:rsidR="002C26BE" w:rsidRDefault="00402EB0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Uczestnik Projektu zobowiązuje się do</w:t>
      </w:r>
      <w:r>
        <w:rPr>
          <w:rFonts w:ascii="Helvetica" w:hAnsi="Helvetica" w:cs="Helvetica"/>
          <w:sz w:val="20"/>
          <w:szCs w:val="20"/>
        </w:rPr>
        <w:t>:</w:t>
      </w:r>
    </w:p>
    <w:p w14:paraId="1F2259C1" w14:textId="77777777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przeprowadzenia zajęć zgodnie ze scenariuszem zajęć przekazanym przez Organizatora z zadeklarowaną w zgłoszeniu ilością dzieci,</w:t>
      </w:r>
    </w:p>
    <w:p w14:paraId="03D9F771" w14:textId="1A926028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nie udostępniania i nie powielania scenariusza w ż</w:t>
      </w:r>
      <w:r w:rsidR="00243588">
        <w:rPr>
          <w:rFonts w:ascii="Helvetica" w:hAnsi="Helvetica" w:cs="Helvetica"/>
          <w:sz w:val="20"/>
          <w:szCs w:val="20"/>
        </w:rPr>
        <w:t>a</w:t>
      </w:r>
      <w:r>
        <w:rPr>
          <w:rFonts w:ascii="Helvetica" w:hAnsi="Helvetica" w:cs="Helvetica"/>
          <w:sz w:val="20"/>
          <w:szCs w:val="20"/>
        </w:rPr>
        <w:t>dnej formie fizycznej lub elektronicznej,</w:t>
      </w:r>
    </w:p>
    <w:p w14:paraId="575E6F05" w14:textId="667D023A" w:rsidR="00EB370B" w:rsidRPr="00EB370B" w:rsidRDefault="00402EB0" w:rsidP="00EB370B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przesłania minimum 1 zdjęcia grupowego z przeprowadzonych zajęć wg scenariusza </w:t>
      </w:r>
    </w:p>
    <w:p w14:paraId="5BF6519D" w14:textId="00BC6AEB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Projektu, które będzie umieszczone na stronie Fundacji oraz Partnerów Projektu oraz w poście na Metaversum (Facebook). </w:t>
      </w:r>
    </w:p>
    <w:p w14:paraId="13A5CA48" w14:textId="77777777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odesłanie w formie elektronicznej (skany, zdjęcia) testów bezpieczeństwa odpowiadającej minimum ilości dzieci, z którymi odbyły się zajęcia, na adres </w:t>
      </w:r>
      <w:hyperlink r:id="rId8">
        <w:r>
          <w:rPr>
            <w:rStyle w:val="czeinternetowe"/>
            <w:rFonts w:ascii="Helvetica" w:hAnsi="Helvetica" w:cs="Helvetica"/>
            <w:sz w:val="20"/>
            <w:szCs w:val="20"/>
          </w:rPr>
          <w:t>biuro@ipomocni.pl</w:t>
        </w:r>
      </w:hyperlink>
      <w:r>
        <w:rPr>
          <w:rFonts w:ascii="Helvetica" w:hAnsi="Helvetica" w:cs="Helvetica"/>
          <w:sz w:val="20"/>
          <w:szCs w:val="20"/>
        </w:rPr>
        <w:t xml:space="preserve">  w wymaganym terminie do 15 maja 2022 r.</w:t>
      </w:r>
    </w:p>
    <w:p w14:paraId="5A4DE241" w14:textId="678C5461" w:rsidR="002C26BE" w:rsidRDefault="00402EB0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Uczestnik Projektu przekazując zdjęcie/zdjęcia gwarantuje, że jest ono wolne od wad prawnych i może być wykorzystane w celu informowani</w:t>
      </w:r>
      <w:r w:rsidR="00EB370B">
        <w:rPr>
          <w:rFonts w:ascii="Helvetica" w:hAnsi="Helvetica" w:cs="Helvetica"/>
          <w:sz w:val="20"/>
          <w:szCs w:val="20"/>
        </w:rPr>
        <w:t>a</w:t>
      </w:r>
      <w:r>
        <w:rPr>
          <w:rFonts w:ascii="Helvetica" w:hAnsi="Helvetica" w:cs="Helvetica"/>
          <w:sz w:val="20"/>
          <w:szCs w:val="20"/>
        </w:rPr>
        <w:t xml:space="preserve"> o udziale Przedszkola w Projekcie poprzez publikację zdjęcia w sieci Internet zgodnie z pkt 13 powyżej.</w:t>
      </w:r>
    </w:p>
    <w:p w14:paraId="78EDB6FE" w14:textId="77777777" w:rsidR="002C26BE" w:rsidRDefault="00402EB0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Organizator zastrzega sobie prawo odwołania realizacji Projektu bez podania przyczyny.</w:t>
      </w:r>
    </w:p>
    <w:p w14:paraId="5292373E" w14:textId="77777777" w:rsidR="002C26BE" w:rsidRDefault="002C26BE">
      <w:pPr>
        <w:pStyle w:val="Akapitzlist"/>
        <w:rPr>
          <w:rFonts w:ascii="Helvetica" w:hAnsi="Helvetica" w:cs="Helvetica"/>
          <w:sz w:val="20"/>
          <w:szCs w:val="20"/>
        </w:rPr>
      </w:pPr>
    </w:p>
    <w:p w14:paraId="4E5E20DC" w14:textId="77777777" w:rsidR="002C26BE" w:rsidRDefault="00402EB0">
      <w:pPr>
        <w:spacing w:after="0"/>
        <w:ind w:left="360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PARTNERZY PROJEKTU</w:t>
      </w:r>
    </w:p>
    <w:p w14:paraId="0C1F81E0" w14:textId="77777777" w:rsidR="002C26BE" w:rsidRDefault="002C26BE">
      <w:pPr>
        <w:spacing w:after="0"/>
        <w:ind w:left="360"/>
        <w:jc w:val="center"/>
        <w:rPr>
          <w:rFonts w:ascii="Helvetica" w:hAnsi="Helvetica" w:cs="Helvetica"/>
          <w:b/>
          <w:bCs/>
          <w:sz w:val="20"/>
          <w:szCs w:val="20"/>
        </w:rPr>
      </w:pPr>
    </w:p>
    <w:p w14:paraId="2FC61BB5" w14:textId="77777777" w:rsidR="002C26BE" w:rsidRDefault="00402EB0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Fundacja może zapraszać do Projektu Partnerów, którzy będą wraz z nią organizować oraz pokrywać koszty realizacji Projektu oraz nagród dla Uczestników Projektu.</w:t>
      </w:r>
    </w:p>
    <w:p w14:paraId="5E21C478" w14:textId="77777777" w:rsidR="002C26BE" w:rsidRDefault="00402EB0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Partnerzy Projektu mają prawo do poinformowania Uczestników Projektu (Beneficjentów Fundacji) o ich uczestnictwie w Projekcie.</w:t>
      </w:r>
    </w:p>
    <w:p w14:paraId="507B2801" w14:textId="77777777" w:rsidR="002C26BE" w:rsidRDefault="00402EB0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NAGRODY</w:t>
      </w:r>
    </w:p>
    <w:p w14:paraId="1FBA843C" w14:textId="74342390" w:rsidR="002C26BE" w:rsidRDefault="00FA770E">
      <w:pPr>
        <w:pStyle w:val="Akapitzlist"/>
        <w:numPr>
          <w:ilvl w:val="0"/>
          <w:numId w:val="6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Uczestnikom Projektu zostaną przyznane </w:t>
      </w:r>
      <w:r w:rsidR="00402EB0">
        <w:rPr>
          <w:rFonts w:ascii="Helvetica" w:hAnsi="Helvetica" w:cs="Helvetica"/>
        </w:rPr>
        <w:t>nagrody rzeczowe.</w:t>
      </w:r>
    </w:p>
    <w:p w14:paraId="516FAB6A" w14:textId="77777777" w:rsidR="002C26BE" w:rsidRDefault="00402EB0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KLAUZULA INFORMACYJNA</w:t>
      </w:r>
    </w:p>
    <w:p w14:paraId="440FF57F" w14:textId="77777777" w:rsidR="002C26BE" w:rsidRDefault="00402EB0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Zgodnie z art. 13 ust. 1 i ust. 2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 </w:t>
      </w:r>
    </w:p>
    <w:p w14:paraId="3349E9DF" w14:textId="77777777" w:rsidR="002C26BE" w:rsidRDefault="00402EB0">
      <w:pPr>
        <w:pStyle w:val="Akapitzlist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Administratorem Twoich danych osobowych jest </w:t>
      </w:r>
      <w:r>
        <w:rPr>
          <w:rFonts w:ascii="Helvetica" w:hAnsi="Helvetica" w:cs="Helvetica"/>
          <w:b/>
          <w:bCs/>
          <w:sz w:val="20"/>
          <w:szCs w:val="20"/>
        </w:rPr>
        <w:t>Fundacja ipomocni.pl</w:t>
      </w:r>
      <w:r>
        <w:rPr>
          <w:rFonts w:ascii="Helvetica" w:hAnsi="Helvetica" w:cs="Helvetica"/>
          <w:sz w:val="20"/>
          <w:szCs w:val="20"/>
        </w:rPr>
        <w:t xml:space="preserve"> Proszówki 611, 32-700 Bochnia.</w:t>
      </w:r>
    </w:p>
    <w:p w14:paraId="359DD698" w14:textId="77777777" w:rsidR="002C26BE" w:rsidRDefault="00402EB0">
      <w:pPr>
        <w:pStyle w:val="Akapitzlist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Administrator wyznaczył Inspektora Ochrony Danych, z którym można się skontaktować za pośrednictwem poczty elektronicznej: </w:t>
      </w:r>
      <w:hyperlink r:id="rId9">
        <w:r>
          <w:rPr>
            <w:rStyle w:val="czeinternetowe"/>
            <w:rFonts w:ascii="Helvetica" w:hAnsi="Helvetica" w:cs="Helvetica"/>
            <w:sz w:val="20"/>
            <w:szCs w:val="20"/>
          </w:rPr>
          <w:t>fundacja@ipomocni.pl</w:t>
        </w:r>
      </w:hyperlink>
      <w:r>
        <w:rPr>
          <w:rStyle w:val="czeinternetowe"/>
          <w:rFonts w:ascii="Helvetica" w:hAnsi="Helvetica" w:cs="Helvetica"/>
          <w:color w:val="auto"/>
          <w:sz w:val="20"/>
          <w:szCs w:val="20"/>
          <w:u w:val="none"/>
        </w:rPr>
        <w:t>.</w:t>
      </w:r>
    </w:p>
    <w:p w14:paraId="033E631C" w14:textId="6E614827" w:rsidR="002C26BE" w:rsidRDefault="00402EB0">
      <w:pPr>
        <w:pStyle w:val="Akapitzlist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Twoje dane osobowe w zakresie: imię i nazwisko, nr telefonu, e-mail, miejsce zatrudnienia i stanowisko będą przetwarzane w celu realizacji działań statutowych Fundacji i udziałem w </w:t>
      </w:r>
      <w:r>
        <w:rPr>
          <w:rFonts w:ascii="Helvetica" w:hAnsi="Helvetica" w:cs="Helvetica"/>
          <w:sz w:val="20"/>
          <w:szCs w:val="20"/>
        </w:rPr>
        <w:lastRenderedPageBreak/>
        <w:t xml:space="preserve">Projekcie „Bezpieczny </w:t>
      </w:r>
      <w:r w:rsidR="00DB37EB">
        <w:rPr>
          <w:rFonts w:ascii="Helvetica" w:hAnsi="Helvetica" w:cs="Helvetica"/>
          <w:sz w:val="20"/>
          <w:szCs w:val="20"/>
        </w:rPr>
        <w:t>(Nie)Duży</w:t>
      </w:r>
      <w:r>
        <w:rPr>
          <w:rFonts w:ascii="Helvetica" w:hAnsi="Helvetica" w:cs="Helvetica"/>
          <w:sz w:val="20"/>
          <w:szCs w:val="20"/>
        </w:rPr>
        <w:t>”. Podanie danych jest dobrowolne, ale jest konieczne dla skorzystania z udziału w Projekcie.</w:t>
      </w:r>
    </w:p>
    <w:p w14:paraId="0B6CCD24" w14:textId="77777777" w:rsidR="002C26BE" w:rsidRDefault="00402EB0">
      <w:pPr>
        <w:pStyle w:val="Akapitzlist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Podstawa prawna i cel przetwarzania danych osobowych:</w:t>
      </w:r>
    </w:p>
    <w:p w14:paraId="680698BF" w14:textId="77777777" w:rsidR="002C26BE" w:rsidRDefault="00402EB0">
      <w:pPr>
        <w:pStyle w:val="Akapitzlist"/>
        <w:numPr>
          <w:ilvl w:val="0"/>
          <w:numId w:val="4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Podstawa prawna:</w:t>
      </w:r>
    </w:p>
    <w:p w14:paraId="601ED0D6" w14:textId="77777777" w:rsidR="002C26BE" w:rsidRDefault="00402EB0">
      <w:pPr>
        <w:pStyle w:val="Akapitzlist"/>
        <w:spacing w:after="0" w:line="240" w:lineRule="auto"/>
        <w:ind w:left="10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art. 6 ust. 1 lit. f RODO (realizacja prawnie uzasadnionego interesu Fundacji tj. celów statutowych),</w:t>
      </w:r>
    </w:p>
    <w:p w14:paraId="193E7D28" w14:textId="77777777" w:rsidR="002C26BE" w:rsidRDefault="00402EB0">
      <w:pPr>
        <w:pStyle w:val="Akapitzlist"/>
        <w:spacing w:after="0" w:line="240" w:lineRule="auto"/>
        <w:ind w:left="10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 art. 9 ust. 2 lit. d RODO, w przypadku przekazania danych szczególnej kategorii (przetwarzanie w ramach uprawnionej działalności Fundacji prowadzone z zachowaniem odpowiednich zabezpieczeń),</w:t>
      </w:r>
    </w:p>
    <w:p w14:paraId="0D543217" w14:textId="77777777" w:rsidR="002C26BE" w:rsidRDefault="00402EB0">
      <w:pPr>
        <w:pStyle w:val="Akapitzlist"/>
        <w:spacing w:after="0" w:line="240" w:lineRule="auto"/>
        <w:ind w:left="10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art. 6 ust. 1 lit. a RODO (w zakresie zgody Beneficjenta na weryfikację wniosku w ośrodkach pomocy społecznej lub ośrodkach pomocy rodzinie).</w:t>
      </w:r>
    </w:p>
    <w:p w14:paraId="72124590" w14:textId="77777777" w:rsidR="002C26BE" w:rsidRDefault="00402EB0">
      <w:pPr>
        <w:pStyle w:val="Akapitzlist"/>
        <w:numPr>
          <w:ilvl w:val="0"/>
          <w:numId w:val="4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Cele: udzielenie pomocy społecznej, promowanie działalności Fundacji, dochodzenie lub ochrona przed ewentualnymi roszczeniami, realizacja obowiązków prawnych.</w:t>
      </w:r>
    </w:p>
    <w:p w14:paraId="4203A1C5" w14:textId="77777777" w:rsidR="002C26BE" w:rsidRDefault="00402EB0">
      <w:pPr>
        <w:pStyle w:val="Akapitzlist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Odbiorcami danych osobowych Beneficjentów Fundacji mogą być:</w:t>
      </w:r>
    </w:p>
    <w:p w14:paraId="2061D12B" w14:textId="77777777" w:rsidR="002C26BE" w:rsidRDefault="00402EB0">
      <w:pPr>
        <w:pStyle w:val="Akapitzlist"/>
        <w:numPr>
          <w:ilvl w:val="0"/>
          <w:numId w:val="5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Pracownicy i współpracownicy Fundacji.</w:t>
      </w:r>
    </w:p>
    <w:p w14:paraId="63A226DA" w14:textId="77777777" w:rsidR="002C26BE" w:rsidRDefault="00402EB0">
      <w:pPr>
        <w:pStyle w:val="Akapitzlist"/>
        <w:numPr>
          <w:ilvl w:val="0"/>
          <w:numId w:val="5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Podwykonawcy świadczący usługi związane z obsługą Fundacji (np. wsparcie techniczne) – wówczas Fundacja zawrze z nimi odpowiednie umowy.</w:t>
      </w:r>
    </w:p>
    <w:p w14:paraId="5EB956EE" w14:textId="77777777" w:rsidR="002C26BE" w:rsidRDefault="00402EB0">
      <w:pPr>
        <w:pStyle w:val="Akapitzlist"/>
        <w:numPr>
          <w:ilvl w:val="0"/>
          <w:numId w:val="5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Organy publiczne uprawnione na podstawie odpowiednich przepisów prawa do żądania od Fundacji udostępnienia danych osobowych, w tym organy sprawujące funkcje nadzoru i kontroli nad realizacją zadań przez Fundację ipomocni.pl.</w:t>
      </w:r>
    </w:p>
    <w:p w14:paraId="0748CB38" w14:textId="77777777" w:rsidR="002C26BE" w:rsidRDefault="00402EB0">
      <w:pPr>
        <w:pStyle w:val="Akapitzlist"/>
        <w:numPr>
          <w:ilvl w:val="0"/>
          <w:numId w:val="5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Grantodawcy w niezbędnym zakresie do rozliczenia udzielonych grantów na realizację zadań i projektów.</w:t>
      </w:r>
    </w:p>
    <w:p w14:paraId="0EA8E642" w14:textId="77777777" w:rsidR="002C26BE" w:rsidRDefault="00402EB0">
      <w:pPr>
        <w:pStyle w:val="Akapitzlist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Okres przetwarzania danych.</w:t>
      </w:r>
    </w:p>
    <w:p w14:paraId="00962D53" w14:textId="77777777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Fundacja przechowuje dane osobowe przez 6 lat od końca roku, w którym udzielone zostało wsparcie.</w:t>
      </w:r>
    </w:p>
    <w:p w14:paraId="1C55773C" w14:textId="77777777" w:rsidR="002C26BE" w:rsidRDefault="00402EB0">
      <w:pPr>
        <w:pStyle w:val="Akapitzlist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Prawa Beneficjenta w związku z przetwarzaniem danych osobowych: </w:t>
      </w:r>
    </w:p>
    <w:p w14:paraId="15CC077A" w14:textId="77777777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1) dostęp do treści danych,</w:t>
      </w:r>
    </w:p>
    <w:p w14:paraId="4F4787A8" w14:textId="77777777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2) sprostowanie danych, </w:t>
      </w:r>
    </w:p>
    <w:p w14:paraId="062C204C" w14:textId="77777777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3) żądanie ograniczenia przetwarzania danych, </w:t>
      </w:r>
    </w:p>
    <w:p w14:paraId="65DFC0C0" w14:textId="77777777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4) przenoszenie danych, </w:t>
      </w:r>
    </w:p>
    <w:p w14:paraId="53F267FB" w14:textId="77777777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5) wniesienie sprzeciwu wobec przetwarzania danych osobowych, </w:t>
      </w:r>
    </w:p>
    <w:p w14:paraId="158BE70C" w14:textId="77777777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6) cofnięcie zgody w dowolnym momencie bez wpływu na zgodność z prawem przetwarzania, którego dokonano na podstawie zgody przed jej cofnięciem, jeżeli przetwarzanie danych odbywa się wyłącznie na podstawie zgody, </w:t>
      </w:r>
    </w:p>
    <w:p w14:paraId="332B6930" w14:textId="77777777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7) prawo do żądania usunięcia danych (prawo do bycia zapomnianym). </w:t>
      </w:r>
    </w:p>
    <w:p w14:paraId="236F2843" w14:textId="77777777" w:rsidR="002C26BE" w:rsidRDefault="00402EB0">
      <w:pPr>
        <w:pStyle w:val="Akapitzlist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Masz prawo wniesienia skargi do Prezesa Urzędu Ochrony Danych Osobowych,   00-193 Warszawa, ul. Stawki 2, jeżeli przetwarzanie Twoich danych osobowych narusza przepisy RODO. </w:t>
      </w:r>
    </w:p>
    <w:p w14:paraId="7A68534D" w14:textId="77777777" w:rsidR="002C26BE" w:rsidRDefault="00402EB0">
      <w:pPr>
        <w:pStyle w:val="Akapitzlist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Podanie przez Ciebie danych osobowych jest dobrowolne, ale niezbędne do zorganizowania, przeprowadzenia i udokumentowania działań; niepodanie danych osobowych skutkuje brakiem możliwości przeprowadzenia działań. </w:t>
      </w:r>
    </w:p>
    <w:p w14:paraId="0F509D53" w14:textId="77777777" w:rsidR="002C26BE" w:rsidRDefault="00402EB0">
      <w:pPr>
        <w:pStyle w:val="Akapitzlist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Twoje dane nie są wykorzystywane przy zautomatyzowanym podejmowaniu decyzji oraz nie podlegają profilowaniu. </w:t>
      </w:r>
    </w:p>
    <w:p w14:paraId="22B01F71" w14:textId="77777777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Twoje dane nie będą przekazywane do państw trzecich (tj. poza Europejski Obszar Gospodarczy) ani udostępniane organizacjom międzynarodowym</w:t>
      </w:r>
    </w:p>
    <w:p w14:paraId="59B304EC" w14:textId="77777777" w:rsidR="002C26BE" w:rsidRDefault="002C26BE">
      <w:pPr>
        <w:pStyle w:val="Akapitzlist"/>
        <w:rPr>
          <w:rFonts w:ascii="Helvetica" w:hAnsi="Helvetica" w:cs="Helvetica"/>
          <w:sz w:val="20"/>
          <w:szCs w:val="20"/>
        </w:rPr>
      </w:pPr>
    </w:p>
    <w:p w14:paraId="43D0A787" w14:textId="0AEFAC97" w:rsidR="002C26BE" w:rsidRDefault="00402EB0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Data wejścia w życie Regulaminu: 2022.0</w:t>
      </w:r>
      <w:r w:rsidR="00FA770E">
        <w:rPr>
          <w:rFonts w:ascii="Helvetica" w:hAnsi="Helvetica" w:cs="Helvetica"/>
          <w:sz w:val="20"/>
          <w:szCs w:val="20"/>
        </w:rPr>
        <w:t>3.01</w:t>
      </w:r>
    </w:p>
    <w:p w14:paraId="36B7BF0F" w14:textId="77777777" w:rsidR="002C26BE" w:rsidRDefault="002C26BE">
      <w:pPr>
        <w:pStyle w:val="Akapitzlist"/>
        <w:rPr>
          <w:rFonts w:ascii="Helvetica" w:hAnsi="Helvetica" w:cs="Helvetica"/>
          <w:sz w:val="20"/>
          <w:szCs w:val="20"/>
        </w:rPr>
      </w:pPr>
    </w:p>
    <w:p w14:paraId="42297432" w14:textId="77777777" w:rsidR="002C26BE" w:rsidRDefault="00402EB0">
      <w:pPr>
        <w:pStyle w:val="Akapitzlist"/>
        <w:ind w:firstLine="69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Podpis Prezesa Zarządu:</w:t>
      </w:r>
    </w:p>
    <w:p w14:paraId="4B5B8285" w14:textId="77777777" w:rsidR="002C26BE" w:rsidRDefault="002C26BE">
      <w:pPr>
        <w:pStyle w:val="Akapitzlist"/>
        <w:rPr>
          <w:rFonts w:ascii="Helvetica" w:hAnsi="Helvetica" w:cs="Helvetica"/>
        </w:rPr>
      </w:pPr>
    </w:p>
    <w:p w14:paraId="10AB18C9" w14:textId="77777777" w:rsidR="002C26BE" w:rsidRDefault="002C26BE">
      <w:pPr>
        <w:pStyle w:val="Akapitzlist"/>
        <w:rPr>
          <w:rFonts w:ascii="Helvetica" w:hAnsi="Helvetica" w:cs="Helvetica"/>
        </w:rPr>
      </w:pPr>
    </w:p>
    <w:p w14:paraId="0EE2A326" w14:textId="77777777" w:rsidR="002C26BE" w:rsidRDefault="00402EB0">
      <w:pPr>
        <w:pStyle w:val="Akapitzlist"/>
        <w:ind w:firstLine="696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Angelika Broniewska</w:t>
      </w:r>
    </w:p>
    <w:sectPr w:rsidR="002C26B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4986" w14:textId="77777777" w:rsidR="00EE032A" w:rsidRDefault="00EE032A">
      <w:pPr>
        <w:spacing w:after="0" w:line="240" w:lineRule="auto"/>
      </w:pPr>
      <w:r>
        <w:separator/>
      </w:r>
    </w:p>
  </w:endnote>
  <w:endnote w:type="continuationSeparator" w:id="0">
    <w:p w14:paraId="2A0184EC" w14:textId="77777777" w:rsidR="00EE032A" w:rsidRDefault="00EE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2" w:rightFromText="142" w:vertAnchor="text" w:horzAnchor="margin" w:tblpXSpec="center" w:tblpY="1"/>
      <w:tblW w:w="9072" w:type="dxa"/>
      <w:jc w:val="center"/>
      <w:tblLayout w:type="fixed"/>
      <w:tblLook w:val="04A0" w:firstRow="1" w:lastRow="0" w:firstColumn="1" w:lastColumn="0" w:noHBand="0" w:noVBand="1"/>
    </w:tblPr>
    <w:tblGrid>
      <w:gridCol w:w="6579"/>
      <w:gridCol w:w="2493"/>
    </w:tblGrid>
    <w:tr w:rsidR="002C26BE" w14:paraId="545796B2" w14:textId="77777777">
      <w:trPr>
        <w:jc w:val="center"/>
      </w:trPr>
      <w:tc>
        <w:tcPr>
          <w:tcW w:w="90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170180D" w14:textId="77777777" w:rsidR="002C26BE" w:rsidRDefault="00402EB0">
          <w:pPr>
            <w:pStyle w:val="Stopka"/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</w:pPr>
          <w:r>
            <w:rPr>
              <w:rFonts w:ascii="Century Schoolbook" w:eastAsia="Calibri" w:hAnsi="Century Schoolbook" w:cstheme="minorHAnsi"/>
              <w:noProof/>
              <w:color w:val="000000" w:themeColor="text1"/>
            </w:rPr>
            <mc:AlternateContent>
              <mc:Choice Requires="wps">
                <w:drawing>
                  <wp:anchor distT="6350" distB="6350" distL="6350" distR="6350" simplePos="0" relativeHeight="10" behindDoc="1" locked="0" layoutInCell="1" allowOverlap="1" wp14:anchorId="6E23CDAA" wp14:editId="6E95EF10">
                    <wp:simplePos x="0" y="0"/>
                    <wp:positionH relativeFrom="column">
                      <wp:posOffset>-93345</wp:posOffset>
                    </wp:positionH>
                    <wp:positionV relativeFrom="paragraph">
                      <wp:posOffset>14605</wp:posOffset>
                    </wp:positionV>
                    <wp:extent cx="6084570" cy="11430"/>
                    <wp:effectExtent l="0" t="0" r="0" b="1905"/>
                    <wp:wrapNone/>
                    <wp:docPr id="2" name="Prostokąt 1_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084000" cy="1080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14:paraId="09011FD8" w14:textId="77777777" w:rsidR="002C26BE" w:rsidRDefault="002C26BE">
                                <w:pPr>
                                  <w:pStyle w:val="Zawartoramki"/>
                                  <w:widowControl w:val="0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anchor="ctr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Prostokąt 1_0" path="m0,0l-2147483645,0l-2147483645,-2147483646l0,-2147483646xe" fillcolor="#c00000" stroked="f" style="position:absolute;margin-left:-7.35pt;margin-top:1.15pt;width:479pt;height:0.8pt;mso-wrap-style:none;v-text-anchor:middle" wp14:anchorId="196088A2">
                    <v:fill o:detectmouseclick="t" type="solid" color2="#3fffff"/>
                    <v:stroke color="#3465a4" weight="12600" joinstyle="miter" endcap="flat"/>
                    <v:textbox>
                      <w:txbxContent>
                        <w:p>
                          <w:pPr>
                            <w:pStyle w:val="Zawartoramki"/>
                            <w:widowControl w:val="false"/>
                            <w:spacing w:before="0" w:after="160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</w:r>
                        </w:p>
                      </w:txbxContent>
                    </v:textbox>
                    <w10:wrap type="none"/>
                  </v:rect>
                </w:pict>
              </mc:Fallback>
            </mc:AlternateContent>
          </w:r>
        </w:p>
      </w:tc>
    </w:tr>
    <w:tr w:rsidR="002C26BE" w14:paraId="021E5E81" w14:textId="77777777">
      <w:trPr>
        <w:jc w:val="center"/>
      </w:trPr>
      <w:tc>
        <w:tcPr>
          <w:tcW w:w="6578" w:type="dxa"/>
          <w:tcBorders>
            <w:top w:val="nil"/>
            <w:left w:val="nil"/>
            <w:bottom w:val="nil"/>
            <w:right w:val="nil"/>
          </w:tcBorders>
        </w:tcPr>
        <w:p w14:paraId="3F3CFAB0" w14:textId="77777777" w:rsidR="002C26BE" w:rsidRDefault="00402EB0">
          <w:pPr>
            <w:pStyle w:val="Stopka"/>
            <w:ind w:left="708"/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</w:pPr>
          <w:r>
            <w:rPr>
              <w:rFonts w:ascii="Century Schoolbook" w:eastAsia="Calibri" w:hAnsi="Century Schoolbook" w:cstheme="minorHAnsi"/>
              <w:color w:val="000000" w:themeColor="text1"/>
              <w:sz w:val="20"/>
              <w:szCs w:val="20"/>
            </w:rPr>
            <w:t>Fundacja ipomocni.pl</w:t>
          </w:r>
        </w:p>
        <w:p w14:paraId="216A0B7B" w14:textId="77777777" w:rsidR="002C26BE" w:rsidRDefault="00EE032A">
          <w:pPr>
            <w:spacing w:after="0" w:line="240" w:lineRule="auto"/>
            <w:ind w:left="708"/>
            <w:rPr>
              <w:rFonts w:ascii="Century Schoolbook" w:hAnsi="Century Schoolbook" w:cstheme="minorHAnsi"/>
            </w:rPr>
          </w:pPr>
          <w:hyperlink r:id="rId1" w:tgtFrame="tel:+48790202049">
            <w:r w:rsidR="00402EB0">
              <w:rPr>
                <w:rStyle w:val="czeinternetowe"/>
                <w:rFonts w:ascii="Century Schoolbook" w:eastAsia="Calibri" w:hAnsi="Century Schoolbook" w:cstheme="minorHAnsi"/>
                <w:color w:val="000000"/>
                <w:sz w:val="20"/>
                <w:szCs w:val="20"/>
              </w:rPr>
              <w:t>+ 48 790 202 049</w:t>
            </w:r>
          </w:hyperlink>
        </w:p>
        <w:p w14:paraId="7C47237B" w14:textId="77777777" w:rsidR="002C26BE" w:rsidRDefault="00402EB0">
          <w:pPr>
            <w:pStyle w:val="Stopka"/>
            <w:ind w:left="708"/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</w:pPr>
          <w:r>
            <w:rPr>
              <w:rFonts w:ascii="Century Schoolbook" w:eastAsia="Calibri" w:hAnsi="Century Schoolbook" w:cstheme="minorHAnsi"/>
              <w:color w:val="000000" w:themeColor="text1"/>
              <w:sz w:val="20"/>
              <w:szCs w:val="20"/>
            </w:rPr>
            <w:t>Proszówki 611, 32 - 700 Bochnia</w:t>
          </w:r>
        </w:p>
      </w:tc>
      <w:tc>
        <w:tcPr>
          <w:tcW w:w="2493" w:type="dxa"/>
          <w:tcBorders>
            <w:top w:val="nil"/>
            <w:left w:val="nil"/>
            <w:bottom w:val="nil"/>
            <w:right w:val="nil"/>
          </w:tcBorders>
        </w:tcPr>
        <w:p w14:paraId="50290F8E" w14:textId="77777777" w:rsidR="002C26BE" w:rsidRDefault="00402EB0">
          <w:pPr>
            <w:pStyle w:val="Stopka"/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</w:pPr>
          <w:r>
            <w:rPr>
              <w:rFonts w:ascii="Century Schoolbook" w:eastAsia="Calibri" w:hAnsi="Century Schoolbook" w:cstheme="minorHAnsi"/>
              <w:color w:val="000000" w:themeColor="text1"/>
              <w:sz w:val="20"/>
              <w:szCs w:val="20"/>
            </w:rPr>
            <w:t xml:space="preserve">KRS: 0000814720 </w:t>
          </w:r>
        </w:p>
        <w:p w14:paraId="5246ADC0" w14:textId="77777777" w:rsidR="002C26BE" w:rsidRDefault="00402EB0">
          <w:pPr>
            <w:pStyle w:val="Stopka"/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</w:pPr>
          <w:r>
            <w:rPr>
              <w:rFonts w:ascii="Century Schoolbook" w:eastAsia="Calibri" w:hAnsi="Century Schoolbook" w:cstheme="minorHAnsi"/>
              <w:color w:val="000000" w:themeColor="text1"/>
              <w:sz w:val="20"/>
              <w:szCs w:val="20"/>
            </w:rPr>
            <w:t>REGON: 384913941</w:t>
          </w:r>
        </w:p>
        <w:p w14:paraId="7C847F8E" w14:textId="77777777" w:rsidR="002C26BE" w:rsidRDefault="00402EB0">
          <w:pPr>
            <w:pStyle w:val="Stopka"/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</w:pPr>
          <w:r>
            <w:rPr>
              <w:rFonts w:ascii="Century Schoolbook" w:eastAsia="Calibri" w:hAnsi="Century Schoolbook" w:cstheme="minorHAnsi"/>
              <w:color w:val="000000" w:themeColor="text1"/>
              <w:sz w:val="20"/>
              <w:szCs w:val="20"/>
            </w:rPr>
            <w:t>NIP: 8681976277</w:t>
          </w:r>
        </w:p>
      </w:tc>
    </w:tr>
  </w:tbl>
  <w:p w14:paraId="621C2E56" w14:textId="77777777" w:rsidR="002C26BE" w:rsidRDefault="002C2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6FF0" w14:textId="77777777" w:rsidR="00EE032A" w:rsidRDefault="00EE032A">
      <w:pPr>
        <w:spacing w:after="0" w:line="240" w:lineRule="auto"/>
      </w:pPr>
      <w:r>
        <w:separator/>
      </w:r>
    </w:p>
  </w:footnote>
  <w:footnote w:type="continuationSeparator" w:id="0">
    <w:p w14:paraId="691AB070" w14:textId="77777777" w:rsidR="00EE032A" w:rsidRDefault="00EE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EE80" w14:textId="77777777" w:rsidR="002C26BE" w:rsidRDefault="00402EB0">
    <w:pPr>
      <w:ind w:left="708"/>
      <w:rPr>
        <w:rFonts w:ascii="Century Schoolbook" w:hAnsi="Century Schoolbook" w:cstheme="minorHAnsi"/>
      </w:rPr>
    </w:pPr>
    <w:r>
      <w:rPr>
        <w:rFonts w:ascii="Century Schoolbook" w:hAnsi="Century Schoolbook" w:cstheme="minorHAnsi"/>
        <w:noProof/>
      </w:rPr>
      <w:drawing>
        <wp:anchor distT="0" distB="0" distL="114300" distR="114300" simplePos="0" relativeHeight="4" behindDoc="1" locked="0" layoutInCell="0" allowOverlap="1" wp14:anchorId="0E15939A" wp14:editId="6CCC213B">
          <wp:simplePos x="0" y="0"/>
          <wp:positionH relativeFrom="column">
            <wp:posOffset>-241300</wp:posOffset>
          </wp:positionH>
          <wp:positionV relativeFrom="paragraph">
            <wp:posOffset>-197485</wp:posOffset>
          </wp:positionV>
          <wp:extent cx="1347470" cy="334010"/>
          <wp:effectExtent l="0" t="0" r="0" b="0"/>
          <wp:wrapSquare wrapText="bothSides"/>
          <wp:docPr id="1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33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C6A4A1" w14:textId="77777777" w:rsidR="002C26BE" w:rsidRDefault="002C26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42D3"/>
    <w:multiLevelType w:val="multilevel"/>
    <w:tmpl w:val="DAF44A4A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04A0D87"/>
    <w:multiLevelType w:val="multilevel"/>
    <w:tmpl w:val="31B8AC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6786A8F"/>
    <w:multiLevelType w:val="multilevel"/>
    <w:tmpl w:val="661CD6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8CA6675"/>
    <w:multiLevelType w:val="multilevel"/>
    <w:tmpl w:val="E78A18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6AA03A1"/>
    <w:multiLevelType w:val="multilevel"/>
    <w:tmpl w:val="BA70E87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5A91384A"/>
    <w:multiLevelType w:val="multilevel"/>
    <w:tmpl w:val="438A856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706531B2"/>
    <w:multiLevelType w:val="multilevel"/>
    <w:tmpl w:val="52BED0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0192339">
    <w:abstractNumId w:val="1"/>
  </w:num>
  <w:num w:numId="2" w16cid:durableId="539055273">
    <w:abstractNumId w:val="0"/>
  </w:num>
  <w:num w:numId="3" w16cid:durableId="1675299811">
    <w:abstractNumId w:val="2"/>
  </w:num>
  <w:num w:numId="4" w16cid:durableId="955407404">
    <w:abstractNumId w:val="5"/>
  </w:num>
  <w:num w:numId="5" w16cid:durableId="1206139823">
    <w:abstractNumId w:val="4"/>
  </w:num>
  <w:num w:numId="6" w16cid:durableId="1381520151">
    <w:abstractNumId w:val="3"/>
  </w:num>
  <w:num w:numId="7" w16cid:durableId="9738257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BE"/>
    <w:rsid w:val="0023511C"/>
    <w:rsid w:val="00243588"/>
    <w:rsid w:val="00266975"/>
    <w:rsid w:val="002C26BE"/>
    <w:rsid w:val="00402EB0"/>
    <w:rsid w:val="009521BB"/>
    <w:rsid w:val="00BA0401"/>
    <w:rsid w:val="00BA356A"/>
    <w:rsid w:val="00CF1FE7"/>
    <w:rsid w:val="00DB37EB"/>
    <w:rsid w:val="00E44391"/>
    <w:rsid w:val="00EB370B"/>
    <w:rsid w:val="00EE032A"/>
    <w:rsid w:val="00FA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1B2F"/>
  <w15:docId w15:val="{6EDE7E9A-1697-4379-ADCD-1B4C34C5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E2F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E2F8C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61D2"/>
  </w:style>
  <w:style w:type="character" w:customStyle="1" w:styleId="StopkaZnak">
    <w:name w:val="Stopka Znak"/>
    <w:basedOn w:val="Domylnaczcionkaakapitu"/>
    <w:link w:val="Stopka"/>
    <w:uiPriority w:val="99"/>
    <w:qFormat/>
    <w:rsid w:val="00C561D2"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C561D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215BD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561D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C561D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BA356A"/>
    <w:pPr>
      <w:suppressAutoHyphens w:val="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5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5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pomocn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ipomocn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undacja@ipomocn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487902020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1196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angelika.broniewska@ipomocni.pl</dc:creator>
  <dc:description/>
  <cp:lastModifiedBy>angelika.broniewska@ipomocni.pl</cp:lastModifiedBy>
  <cp:revision>3</cp:revision>
  <cp:lastPrinted>2022-02-14T07:00:00Z</cp:lastPrinted>
  <dcterms:created xsi:type="dcterms:W3CDTF">2022-05-13T08:55:00Z</dcterms:created>
  <dcterms:modified xsi:type="dcterms:W3CDTF">2022-05-13T08:57:00Z</dcterms:modified>
  <dc:language>pl-PL</dc:language>
</cp:coreProperties>
</file>